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D3" w:rsidRDefault="004F0A04" w:rsidP="004F0A04">
      <w:pPr>
        <w:jc w:val="center"/>
        <w:rPr>
          <w:rFonts w:ascii="標楷體" w:eastAsia="標楷體" w:hAnsi="標楷體"/>
          <w:sz w:val="44"/>
          <w:szCs w:val="44"/>
        </w:rPr>
      </w:pPr>
      <w:r w:rsidRPr="004F0A04">
        <w:rPr>
          <w:rFonts w:ascii="標楷體" w:eastAsia="標楷體" w:hAnsi="標楷體" w:hint="eastAsia"/>
          <w:sz w:val="44"/>
          <w:szCs w:val="44"/>
        </w:rPr>
        <w:t>幸福小站回收物資品項說明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F0A04" w:rsidTr="004F0A04">
        <w:tc>
          <w:tcPr>
            <w:tcW w:w="4181" w:type="dxa"/>
          </w:tcPr>
          <w:p w:rsidR="004F0A04" w:rsidRDefault="004F0A04" w:rsidP="004F0A0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品項</w:t>
            </w:r>
          </w:p>
        </w:tc>
        <w:tc>
          <w:tcPr>
            <w:tcW w:w="4181" w:type="dxa"/>
          </w:tcPr>
          <w:p w:rsidR="004F0A04" w:rsidRDefault="004F0A04" w:rsidP="004F0A0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說明</w:t>
            </w:r>
          </w:p>
        </w:tc>
      </w:tr>
      <w:tr w:rsidR="004F0A04" w:rsidTr="004F0A04">
        <w:tc>
          <w:tcPr>
            <w:tcW w:w="4181" w:type="dxa"/>
          </w:tcPr>
          <w:p w:rsidR="004F0A04" w:rsidRDefault="004F0A04" w:rsidP="004F0A0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家具類</w:t>
            </w:r>
          </w:p>
        </w:tc>
        <w:tc>
          <w:tcPr>
            <w:tcW w:w="4181" w:type="dxa"/>
          </w:tcPr>
          <w:p w:rsidR="004F0A04" w:rsidRPr="004F0A04" w:rsidRDefault="00AC0C2F" w:rsidP="004F0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包含各式椅子、桌子、書桌、櫃子、茶几、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層櫃、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沙發、床頭櫃、床架、床墊</w:t>
            </w:r>
            <w:r w:rsidR="004F0A04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4F0A04" w:rsidTr="004F0A04">
        <w:tc>
          <w:tcPr>
            <w:tcW w:w="4181" w:type="dxa"/>
          </w:tcPr>
          <w:p w:rsidR="004F0A04" w:rsidRDefault="004F0A04" w:rsidP="004F0A0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家電類</w:t>
            </w:r>
          </w:p>
        </w:tc>
        <w:tc>
          <w:tcPr>
            <w:tcW w:w="4181" w:type="dxa"/>
          </w:tcPr>
          <w:p w:rsidR="004F0A04" w:rsidRPr="004F0A04" w:rsidRDefault="004F0A04" w:rsidP="004F0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冰箱、洗衣機、電視、電腦及電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鍋等小型家電</w:t>
            </w:r>
          </w:p>
        </w:tc>
      </w:tr>
      <w:tr w:rsidR="004F0A04" w:rsidTr="004F0A04">
        <w:tc>
          <w:tcPr>
            <w:tcW w:w="4181" w:type="dxa"/>
          </w:tcPr>
          <w:p w:rsidR="004F0A04" w:rsidRDefault="004F0A04" w:rsidP="004F0A0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腳踏車類</w:t>
            </w:r>
          </w:p>
        </w:tc>
        <w:tc>
          <w:tcPr>
            <w:tcW w:w="4181" w:type="dxa"/>
          </w:tcPr>
          <w:p w:rsidR="004F0A04" w:rsidRPr="004F0A04" w:rsidRDefault="004F0A04" w:rsidP="004F0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一般腳踏車、折疊式腳踏車</w:t>
            </w:r>
          </w:p>
        </w:tc>
      </w:tr>
    </w:tbl>
    <w:p w:rsidR="004F0A04" w:rsidRPr="003D548A" w:rsidRDefault="004F0A04" w:rsidP="004F0A04">
      <w:pPr>
        <w:jc w:val="center"/>
        <w:rPr>
          <w:rFonts w:ascii="標楷體" w:eastAsia="標楷體" w:hAnsi="標楷體"/>
          <w:sz w:val="44"/>
          <w:szCs w:val="44"/>
        </w:rPr>
      </w:pPr>
    </w:p>
    <w:sectPr w:rsidR="004F0A04" w:rsidRPr="003D5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4"/>
    <w:rsid w:val="003D548A"/>
    <w:rsid w:val="004F0A04"/>
    <w:rsid w:val="00827895"/>
    <w:rsid w:val="00AC0C2F"/>
    <w:rsid w:val="00A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2C06A-B1F7-45E6-A3B5-67199D2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</cp:lastModifiedBy>
  <cp:revision>2</cp:revision>
  <dcterms:created xsi:type="dcterms:W3CDTF">2018-07-05T07:42:00Z</dcterms:created>
  <dcterms:modified xsi:type="dcterms:W3CDTF">2018-07-05T07:42:00Z</dcterms:modified>
</cp:coreProperties>
</file>